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77" w:rsidRPr="00956D55" w:rsidRDefault="001A111A" w:rsidP="00956D55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956D55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关于完善“十四五”规划各子规划的通知</w:t>
      </w:r>
    </w:p>
    <w:p w:rsidR="00D41F77" w:rsidRPr="001A111A" w:rsidRDefault="00956D55" w:rsidP="00956D55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各部门、</w:t>
      </w:r>
      <w:r w:rsidR="00D41F77" w:rsidRPr="001A111A">
        <w:rPr>
          <w:rFonts w:ascii="仿宋" w:eastAsia="仿宋" w:hAnsi="仿宋" w:cs="宋体" w:hint="eastAsia"/>
          <w:kern w:val="0"/>
          <w:sz w:val="32"/>
          <w:szCs w:val="32"/>
        </w:rPr>
        <w:t>单位：</w:t>
      </w:r>
    </w:p>
    <w:p w:rsidR="00011ABD" w:rsidRDefault="00D41F77" w:rsidP="00956D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学校《“十四五”事业发展规划（2021-2025）》（</w:t>
      </w:r>
      <w:r w:rsidR="001A111A" w:rsidRPr="001A111A">
        <w:rPr>
          <w:rFonts w:ascii="仿宋" w:eastAsia="仿宋" w:hAnsi="仿宋" w:cs="宋体" w:hint="eastAsia"/>
          <w:kern w:val="0"/>
          <w:sz w:val="32"/>
          <w:szCs w:val="32"/>
        </w:rPr>
        <w:t>济医院字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〔2021〕</w:t>
      </w:r>
      <w:r w:rsidR="00725D36">
        <w:rPr>
          <w:rFonts w:ascii="仿宋" w:eastAsia="仿宋" w:hAnsi="仿宋" w:cs="宋体" w:hint="eastAsia"/>
          <w:kern w:val="0"/>
          <w:sz w:val="32"/>
          <w:szCs w:val="32"/>
        </w:rPr>
        <w:t>175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号）已经学校党委研究通过，并正式印发。依据学校“十四五”规划编制工作部署，请各</w:t>
      </w:r>
      <w:r w:rsidR="001A111A" w:rsidRPr="001A111A">
        <w:rPr>
          <w:rFonts w:ascii="仿宋" w:eastAsia="仿宋" w:hAnsi="仿宋" w:cs="宋体" w:hint="eastAsia"/>
          <w:kern w:val="0"/>
          <w:sz w:val="32"/>
          <w:szCs w:val="32"/>
        </w:rPr>
        <w:t>专项规划编制牵头部门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和二级</w:t>
      </w:r>
      <w:r w:rsidR="00A241C0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院根据学校总体规划对本单位“十四五”规划进行修订完善。</w:t>
      </w:r>
      <w:r w:rsidR="00011ABD" w:rsidRPr="001A111A">
        <w:rPr>
          <w:rFonts w:ascii="仿宋" w:eastAsia="仿宋" w:hAnsi="仿宋" w:cs="宋体" w:hint="eastAsia"/>
          <w:kern w:val="0"/>
          <w:sz w:val="32"/>
          <w:szCs w:val="32"/>
        </w:rPr>
        <w:t>各单位提交的规划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由发展规划处</w:t>
      </w:r>
      <w:r w:rsidR="00011ABD" w:rsidRPr="001A111A">
        <w:rPr>
          <w:rFonts w:ascii="仿宋" w:eastAsia="仿宋" w:hAnsi="仿宋" w:cs="宋体" w:hint="eastAsia"/>
          <w:kern w:val="0"/>
          <w:sz w:val="32"/>
          <w:szCs w:val="32"/>
        </w:rPr>
        <w:t>印制成册，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发送至校领导和各部门、单位。</w:t>
      </w:r>
    </w:p>
    <w:p w:rsidR="00D41F77" w:rsidRPr="001A111A" w:rsidRDefault="00D41F77" w:rsidP="00956D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各单位要高度重视子规划修订工作，加强与学校领导和相关职能部门的请示与沟通，确保与学校总体规划的有机衔接。各单位要经过党政联席会或处务会充分讨论，研究通过后提交发展规划处。</w:t>
      </w:r>
    </w:p>
    <w:p w:rsidR="00D41F77" w:rsidRPr="001A111A" w:rsidRDefault="00D41F77" w:rsidP="00956D55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各</w:t>
      </w:r>
      <w:bookmarkStart w:id="0" w:name="_GoBack"/>
      <w:bookmarkEnd w:id="0"/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子规划纸质版加盖公章后，于</w:t>
      </w:r>
      <w:r w:rsidR="001A111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月2</w:t>
      </w:r>
      <w:r w:rsidR="00021505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日（周五）</w:t>
      </w:r>
      <w:r w:rsidR="00021505">
        <w:rPr>
          <w:rFonts w:ascii="仿宋" w:eastAsia="仿宋" w:hAnsi="仿宋" w:cs="宋体" w:hint="eastAsia"/>
          <w:kern w:val="0"/>
          <w:sz w:val="32"/>
          <w:szCs w:val="32"/>
        </w:rPr>
        <w:t>上午12点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前送交</w:t>
      </w:r>
      <w:r w:rsidR="00021505">
        <w:rPr>
          <w:rFonts w:ascii="仿宋" w:eastAsia="仿宋" w:hAnsi="仿宋" w:cs="宋体" w:hint="eastAsia"/>
          <w:kern w:val="0"/>
          <w:sz w:val="32"/>
          <w:szCs w:val="32"/>
        </w:rPr>
        <w:t>办公楼310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室，电子版</w:t>
      </w:r>
      <w:r w:rsidR="001A111A">
        <w:rPr>
          <w:rFonts w:ascii="仿宋" w:eastAsia="仿宋" w:hAnsi="仿宋" w:cs="宋体" w:hint="eastAsia"/>
          <w:kern w:val="0"/>
          <w:sz w:val="32"/>
          <w:szCs w:val="32"/>
        </w:rPr>
        <w:t>OA</w:t>
      </w: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发送</w:t>
      </w:r>
      <w:r w:rsidR="001A111A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发展规划处服务地方办公室</w:t>
      </w:r>
      <w:r w:rsidR="001A111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hyperlink r:id="rId7" w:history="1">
        <w:r w:rsidRPr="001A111A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各子规划经学校领导审定后，</w:t>
        </w:r>
        <w:r w:rsidR="00011ABD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报送发展规划处</w:t>
        </w:r>
        <w:r w:rsidRPr="001A111A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。修订过程中遇到问题，可随时与发展规划处联系。</w:t>
        </w:r>
      </w:hyperlink>
    </w:p>
    <w:p w:rsidR="00011ABD" w:rsidRDefault="00D41F77" w:rsidP="00956D55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1A111A">
        <w:rPr>
          <w:rFonts w:ascii="仿宋" w:eastAsia="仿宋" w:hAnsi="仿宋" w:cs="宋体" w:hint="eastAsia"/>
          <w:kern w:val="0"/>
          <w:sz w:val="32"/>
          <w:szCs w:val="32"/>
        </w:rPr>
        <w:t>联系方式：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薛刚</w:t>
      </w:r>
      <w:r w:rsidRPr="001A111A">
        <w:rPr>
          <w:rFonts w:ascii="宋体" w:hAnsi="宋体" w:cs="宋体" w:hint="eastAsia"/>
          <w:kern w:val="0"/>
          <w:sz w:val="32"/>
          <w:szCs w:val="32"/>
        </w:rPr>
        <w:t> 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616778</w:t>
      </w:r>
      <w:r w:rsidRPr="001A111A">
        <w:rPr>
          <w:rFonts w:ascii="宋体" w:hAnsi="宋体" w:cs="宋体" w:hint="eastAsia"/>
          <w:kern w:val="0"/>
          <w:sz w:val="32"/>
          <w:szCs w:val="32"/>
        </w:rPr>
        <w:t> </w:t>
      </w:r>
      <w:r w:rsidR="00011ABD">
        <w:rPr>
          <w:rFonts w:ascii="宋体" w:hAnsi="宋体" w:cs="宋体" w:hint="eastAsia"/>
          <w:kern w:val="0"/>
          <w:sz w:val="32"/>
          <w:szCs w:val="32"/>
        </w:rPr>
        <w:t>665977</w:t>
      </w:r>
    </w:p>
    <w:p w:rsidR="00D41F77" w:rsidRDefault="00011ABD" w:rsidP="00956D55">
      <w:pPr>
        <w:widowControl/>
        <w:spacing w:line="560" w:lineRule="exact"/>
        <w:ind w:firstLineChars="700" w:firstLine="22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王歌</w:t>
      </w:r>
      <w:r w:rsidR="00D41F77" w:rsidRPr="001A111A">
        <w:rPr>
          <w:rFonts w:ascii="宋体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616779  671276</w:t>
      </w:r>
    </w:p>
    <w:p w:rsidR="00CE37AE" w:rsidRDefault="006F1C9D" w:rsidP="00956D55">
      <w:pPr>
        <w:widowControl/>
        <w:spacing w:line="560" w:lineRule="exact"/>
        <w:ind w:right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</w:t>
      </w:r>
      <w:r w:rsidR="00CE37AE" w:rsidRPr="001A111A">
        <w:rPr>
          <w:rFonts w:ascii="仿宋" w:eastAsia="仿宋" w:hAnsi="仿宋" w:cs="宋体" w:hint="eastAsia"/>
          <w:kern w:val="0"/>
          <w:sz w:val="32"/>
          <w:szCs w:val="32"/>
        </w:rPr>
        <w:t>发展规划</w:t>
      </w:r>
      <w:r w:rsidR="00011ABD">
        <w:rPr>
          <w:rFonts w:ascii="仿宋" w:eastAsia="仿宋" w:hAnsi="仿宋" w:cs="宋体" w:hint="eastAsia"/>
          <w:kern w:val="0"/>
          <w:sz w:val="32"/>
          <w:szCs w:val="32"/>
        </w:rPr>
        <w:t>处</w:t>
      </w:r>
    </w:p>
    <w:p w:rsidR="00011ABD" w:rsidRDefault="00011ABD" w:rsidP="00956D55">
      <w:pPr>
        <w:widowControl/>
        <w:spacing w:line="560" w:lineRule="exact"/>
        <w:ind w:right="640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202</w:t>
      </w:r>
      <w:r w:rsidR="00725D36"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725D36"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725D36"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725D36" w:rsidRPr="00247D64" w:rsidRDefault="00725D36" w:rsidP="00956D55">
      <w:pPr>
        <w:widowControl/>
        <w:spacing w:line="560" w:lineRule="exact"/>
        <w:ind w:right="640"/>
        <w:rPr>
          <w:rFonts w:ascii="仿宋" w:eastAsia="仿宋" w:hAnsi="仿宋" w:cs="宋体" w:hint="eastAsia"/>
          <w:spacing w:val="-3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</w:t>
      </w:r>
      <w:r w:rsidR="00247D64">
        <w:rPr>
          <w:rFonts w:ascii="仿宋" w:eastAsia="仿宋" w:hAnsi="仿宋" w:cs="宋体" w:hint="eastAsia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6F1C9D" w:rsidRPr="00247D64">
        <w:rPr>
          <w:rFonts w:ascii="仿宋" w:eastAsia="仿宋" w:hAnsi="仿宋" w:cs="宋体" w:hint="eastAsia"/>
          <w:spacing w:val="-30"/>
          <w:kern w:val="0"/>
          <w:sz w:val="32"/>
          <w:szCs w:val="32"/>
        </w:rPr>
        <w:t>1. “十四五”学校事业发展重点专项和各二级学院规划目录</w:t>
      </w:r>
    </w:p>
    <w:p w:rsidR="006F1C9D" w:rsidRDefault="006F1C9D" w:rsidP="00956D55">
      <w:pPr>
        <w:widowControl/>
        <w:spacing w:line="560" w:lineRule="exact"/>
        <w:ind w:right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247D6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2.</w:t>
      </w:r>
      <w:r w:rsidRPr="006F1C9D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规划格式标准</w:t>
      </w:r>
    </w:p>
    <w:p w:rsidR="006F1C9D" w:rsidRPr="00956D55" w:rsidRDefault="006F1C9D" w:rsidP="00956D55">
      <w:pPr>
        <w:pStyle w:val="a8"/>
        <w:kinsoku w:val="0"/>
        <w:overflowPunct w:val="0"/>
        <w:spacing w:before="1" w:line="560" w:lineRule="exact"/>
        <w:ind w:left="109"/>
        <w:rPr>
          <w:rFonts w:cs="黑体" w:hint="eastAsia"/>
        </w:rPr>
      </w:pPr>
      <w:r w:rsidRPr="00956D55">
        <w:rPr>
          <w:rFonts w:cs="黑体" w:hint="eastAsia"/>
          <w:spacing w:val="-4"/>
        </w:rPr>
        <w:lastRenderedPageBreak/>
        <w:t>附件</w:t>
      </w:r>
      <w:r w:rsidRPr="00956D55">
        <w:rPr>
          <w:rFonts w:cs="黑体" w:hint="eastAsia"/>
        </w:rPr>
        <w:t>1</w:t>
      </w:r>
      <w:r w:rsidR="00247D64">
        <w:rPr>
          <w:rFonts w:cs="黑体" w:hint="eastAsia"/>
        </w:rPr>
        <w:t>：</w:t>
      </w:r>
    </w:p>
    <w:p w:rsidR="006F1C9D" w:rsidRPr="006F1C9D" w:rsidRDefault="006F1C9D" w:rsidP="006F1C9D">
      <w:pPr>
        <w:pStyle w:val="a8"/>
        <w:kinsoku w:val="0"/>
        <w:overflowPunct w:val="0"/>
        <w:spacing w:before="1"/>
        <w:ind w:left="109"/>
        <w:jc w:val="center"/>
        <w:rPr>
          <w:rFonts w:ascii="方正小标宋简体" w:eastAsia="方正小标宋简体" w:cs="黑体" w:hint="eastAsia"/>
        </w:rPr>
      </w:pPr>
      <w:r w:rsidRPr="006F1C9D">
        <w:rPr>
          <w:rFonts w:ascii="方正小标宋简体" w:eastAsia="方正小标宋简体" w:cs="黑体" w:hint="eastAsia"/>
        </w:rPr>
        <w:t>“十四五”学校事业发展</w:t>
      </w:r>
    </w:p>
    <w:p w:rsidR="006F1C9D" w:rsidRDefault="006F1C9D" w:rsidP="006F1C9D">
      <w:pPr>
        <w:pStyle w:val="a8"/>
        <w:kinsoku w:val="0"/>
        <w:overflowPunct w:val="0"/>
        <w:spacing w:before="1"/>
        <w:ind w:left="109"/>
        <w:jc w:val="center"/>
        <w:rPr>
          <w:rFonts w:ascii="黑体" w:eastAsia="黑体" w:cs="黑体"/>
          <w:sz w:val="20"/>
          <w:szCs w:val="20"/>
        </w:rPr>
      </w:pPr>
      <w:r w:rsidRPr="006F1C9D">
        <w:rPr>
          <w:rFonts w:ascii="方正小标宋简体" w:eastAsia="方正小标宋简体" w:cs="黑体" w:hint="eastAsia"/>
        </w:rPr>
        <w:t>重点专项和各二级学院规划目录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6"/>
        <w:gridCol w:w="5075"/>
        <w:gridCol w:w="2811"/>
      </w:tblGrid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92" w:right="193"/>
              <w:jc w:val="center"/>
              <w:rPr>
                <w:rFonts w:ascii="Times New Roman" w:eastAsia="等线" w:cs="Times New Roman"/>
              </w:rPr>
            </w:pPr>
            <w:r>
              <w:rPr>
                <w:rFonts w:ascii="黑体" w:eastAsia="黑体" w:cs="黑体" w:hint="eastAsia"/>
              </w:rPr>
              <w:t>序号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2033" w:right="2032"/>
              <w:jc w:val="center"/>
              <w:rPr>
                <w:rFonts w:ascii="Times New Roman" w:eastAsia="等线" w:cs="Times New Roman"/>
              </w:rPr>
            </w:pPr>
            <w:r>
              <w:rPr>
                <w:rFonts w:ascii="黑体" w:eastAsia="黑体" w:cs="黑体" w:hint="eastAsia"/>
              </w:rPr>
              <w:t>规划名称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41" w:right="538"/>
              <w:jc w:val="center"/>
              <w:rPr>
                <w:rFonts w:ascii="Times New Roman" w:eastAsia="等线" w:cs="Times New Roman"/>
              </w:rPr>
            </w:pPr>
            <w:r>
              <w:rPr>
                <w:rFonts w:ascii="黑体" w:eastAsia="黑体" w:cs="黑体" w:hint="eastAsia"/>
              </w:rPr>
              <w:t>牵头部门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03"/>
              <w:rPr>
                <w:rFonts w:ascii="Times New Roman" w:eastAsia="等线" w:cs="Times New Roman"/>
              </w:rPr>
            </w:pPr>
            <w:r>
              <w:rPr>
                <w:rFonts w:ascii="楷体_GB2312" w:eastAsia="楷体_GB2312" w:cs="楷体_GB2312" w:hint="eastAsia"/>
              </w:rPr>
              <w:t>（一）学校事业发展规划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"/>
              <w:jc w:val="center"/>
              <w:rPr>
                <w:rFonts w:ascii="Times New Roman" w:eastAsia="等线" w:cs="Times New Roman"/>
              </w:rPr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06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济宁医学院“十四五”事业发展规划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41" w:right="537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发展规划处</w:t>
            </w:r>
          </w:p>
        </w:tc>
      </w:tr>
      <w:tr w:rsidR="006F1C9D" w:rsidRPr="002434D3" w:rsidTr="00477987">
        <w:trPr>
          <w:trHeight w:hRule="exact" w:val="547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ind w:left="103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（二）重点专项规划</w:t>
            </w:r>
          </w:p>
        </w:tc>
      </w:tr>
      <w:tr w:rsidR="006F1C9D" w:rsidRPr="002434D3" w:rsidTr="00477987">
        <w:trPr>
          <w:trHeight w:hRule="exact" w:val="69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161"/>
              <w:jc w:val="center"/>
              <w:rPr>
                <w:rFonts w:ascii="Times New Roman" w:eastAsia="等线" w:cs="Times New Roman"/>
              </w:rPr>
            </w:pPr>
            <w: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line="259" w:lineRule="auto"/>
              <w:ind w:left="99" w:right="96"/>
              <w:rPr>
                <w:rFonts w:ascii="Times New Roman" w:eastAsia="等线" w:cs="Times New Roman"/>
              </w:rPr>
            </w:pPr>
            <w:r>
              <w:rPr>
                <w:rFonts w:hint="eastAsia"/>
                <w:spacing w:val="-8"/>
              </w:rPr>
              <w:t>济宁</w:t>
            </w:r>
            <w:r>
              <w:rPr>
                <w:rFonts w:hint="eastAsia"/>
                <w:spacing w:val="-10"/>
              </w:rPr>
              <w:t>医</w:t>
            </w:r>
            <w:r>
              <w:rPr>
                <w:rFonts w:hint="eastAsia"/>
                <w:spacing w:val="-8"/>
              </w:rPr>
              <w:t>学</w:t>
            </w:r>
            <w:r>
              <w:rPr>
                <w:rFonts w:hint="eastAsia"/>
                <w:spacing w:val="-12"/>
              </w:rPr>
              <w:t>院</w:t>
            </w:r>
            <w:r>
              <w:rPr>
                <w:rFonts w:hint="eastAsia"/>
                <w:spacing w:val="-8"/>
              </w:rPr>
              <w:t>“</w:t>
            </w:r>
            <w:r>
              <w:rPr>
                <w:rFonts w:hint="eastAsia"/>
                <w:spacing w:val="-10"/>
              </w:rPr>
              <w:t>十</w:t>
            </w:r>
            <w:r>
              <w:rPr>
                <w:rFonts w:hint="eastAsia"/>
                <w:spacing w:val="-8"/>
              </w:rPr>
              <w:t>四五</w:t>
            </w:r>
            <w:r>
              <w:rPr>
                <w:rFonts w:hint="eastAsia"/>
                <w:spacing w:val="-15"/>
              </w:rPr>
              <w:t>”</w:t>
            </w:r>
            <w:r>
              <w:rPr>
                <w:rFonts w:hint="eastAsia"/>
                <w:spacing w:val="-8"/>
              </w:rPr>
              <w:t>党的</w:t>
            </w:r>
            <w:r>
              <w:rPr>
                <w:rFonts w:hint="eastAsia"/>
                <w:spacing w:val="-10"/>
              </w:rPr>
              <w:t>建</w:t>
            </w:r>
            <w:r>
              <w:rPr>
                <w:rFonts w:hint="eastAsia"/>
                <w:spacing w:val="-8"/>
              </w:rPr>
              <w:t>设</w:t>
            </w:r>
            <w:r>
              <w:rPr>
                <w:rFonts w:hint="eastAsia"/>
                <w:spacing w:val="-10"/>
              </w:rPr>
              <w:t>和</w:t>
            </w:r>
            <w:r>
              <w:rPr>
                <w:rFonts w:hint="eastAsia"/>
                <w:spacing w:val="-8"/>
              </w:rPr>
              <w:t>思想</w:t>
            </w:r>
            <w:r>
              <w:rPr>
                <w:rFonts w:hint="eastAsia"/>
                <w:spacing w:val="-10"/>
              </w:rPr>
              <w:t>政</w:t>
            </w:r>
            <w:r>
              <w:rPr>
                <w:rFonts w:hint="eastAsia"/>
                <w:spacing w:val="-8"/>
              </w:rPr>
              <w:t>治</w:t>
            </w:r>
            <w:r>
              <w:rPr>
                <w:rFonts w:hint="eastAsia"/>
                <w:spacing w:val="-10"/>
              </w:rPr>
              <w:t>工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-8"/>
              </w:rPr>
              <w:t>发展</w:t>
            </w:r>
            <w:r>
              <w:rPr>
                <w:rFonts w:hint="eastAsia"/>
                <w:spacing w:val="-10"/>
              </w:rPr>
              <w:t>规</w:t>
            </w:r>
            <w:r>
              <w:rPr>
                <w:rFonts w:hint="eastAsia"/>
              </w:rPr>
              <w:t>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line="259" w:lineRule="auto"/>
              <w:ind w:left="818" w:right="812"/>
              <w:rPr>
                <w:rFonts w:ascii="Times New Roman" w:eastAsia="等线" w:cs="Times New Roman"/>
              </w:rPr>
            </w:pPr>
            <w:r>
              <w:rPr>
                <w:rFonts w:hint="eastAsia"/>
                <w:spacing w:val="-8"/>
              </w:rPr>
              <w:t>党委</w:t>
            </w:r>
            <w:r>
              <w:rPr>
                <w:rFonts w:hint="eastAsia"/>
                <w:spacing w:val="-10"/>
              </w:rPr>
              <w:t>组</w:t>
            </w:r>
            <w:r>
              <w:rPr>
                <w:rFonts w:hint="eastAsia"/>
                <w:spacing w:val="-8"/>
              </w:rPr>
              <w:t>织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spacing w:val="-8"/>
              </w:rPr>
              <w:t>党委</w:t>
            </w:r>
            <w:r>
              <w:rPr>
                <w:rFonts w:hint="eastAsia"/>
                <w:spacing w:val="-10"/>
              </w:rPr>
              <w:t>宣</w:t>
            </w:r>
            <w:r>
              <w:rPr>
                <w:rFonts w:hint="eastAsia"/>
                <w:spacing w:val="-8"/>
              </w:rPr>
              <w:t>传</w:t>
            </w:r>
            <w:r>
              <w:rPr>
                <w:rFonts w:hint="eastAsia"/>
              </w:rPr>
              <w:t>部</w:t>
            </w:r>
          </w:p>
        </w:tc>
      </w:tr>
      <w:tr w:rsidR="006F1C9D" w:rsidRPr="002434D3" w:rsidTr="00477987">
        <w:trPr>
          <w:trHeight w:hRule="exact" w:val="68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161"/>
              <w:jc w:val="center"/>
              <w:rPr>
                <w:rFonts w:ascii="Times New Roman" w:eastAsia="等线" w:cs="Times New Roman"/>
              </w:rPr>
            </w:pPr>
            <w: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161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济宁医学院“十四五”学科建设发展规划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line="261" w:lineRule="auto"/>
              <w:ind w:left="934" w:right="929" w:firstLine="115"/>
              <w:rPr>
                <w:rFonts w:ascii="Times New Roman" w:eastAsia="等线" w:cs="Times New Roman"/>
              </w:rPr>
            </w:pPr>
            <w:r>
              <w:rPr>
                <w:rFonts w:hint="eastAsia"/>
                <w:spacing w:val="-8"/>
              </w:rPr>
              <w:t>科研处研究</w:t>
            </w:r>
            <w:r>
              <w:rPr>
                <w:rFonts w:hint="eastAsia"/>
                <w:spacing w:val="-10"/>
              </w:rPr>
              <w:t>生</w:t>
            </w:r>
            <w:r>
              <w:rPr>
                <w:rFonts w:hint="eastAsia"/>
              </w:rPr>
              <w:t>处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eastAsia="等线" w:cs="Times New Roman"/>
              </w:rPr>
            </w:pPr>
            <w: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济宁医学院“十四五”专业建设发展规划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ind w:left="538" w:right="540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教务处</w:t>
            </w:r>
          </w:p>
        </w:tc>
      </w:tr>
      <w:tr w:rsidR="006F1C9D" w:rsidRPr="002434D3" w:rsidTr="00477987">
        <w:trPr>
          <w:trHeight w:hRule="exact" w:val="69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161"/>
              <w:jc w:val="center"/>
              <w:rPr>
                <w:rFonts w:ascii="Times New Roman" w:eastAsia="等线" w:cs="Times New Roman"/>
              </w:rPr>
            </w:pPr>
            <w: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line="261" w:lineRule="auto"/>
              <w:ind w:left="99" w:right="97"/>
              <w:rPr>
                <w:rFonts w:ascii="Times New Roman" w:eastAsia="等线" w:cs="Times New Roman"/>
              </w:rPr>
            </w:pPr>
            <w:r>
              <w:rPr>
                <w:rFonts w:hint="eastAsia"/>
                <w:spacing w:val="-8"/>
              </w:rPr>
              <w:t>济宁</w:t>
            </w:r>
            <w:r>
              <w:rPr>
                <w:rFonts w:hint="eastAsia"/>
                <w:spacing w:val="-10"/>
              </w:rPr>
              <w:t>医</w:t>
            </w:r>
            <w:r>
              <w:rPr>
                <w:rFonts w:hint="eastAsia"/>
                <w:spacing w:val="-8"/>
              </w:rPr>
              <w:t>学</w:t>
            </w:r>
            <w:r>
              <w:rPr>
                <w:rFonts w:hint="eastAsia"/>
                <w:spacing w:val="-10"/>
              </w:rPr>
              <w:t>院“</w:t>
            </w:r>
            <w:r>
              <w:rPr>
                <w:rFonts w:hint="eastAsia"/>
                <w:spacing w:val="-8"/>
              </w:rPr>
              <w:t>十</w:t>
            </w:r>
            <w:r>
              <w:rPr>
                <w:rFonts w:hint="eastAsia"/>
                <w:spacing w:val="-10"/>
              </w:rPr>
              <w:t>四</w:t>
            </w:r>
            <w:r>
              <w:rPr>
                <w:rFonts w:hint="eastAsia"/>
                <w:spacing w:val="-8"/>
              </w:rPr>
              <w:t>五</w:t>
            </w:r>
            <w:r>
              <w:rPr>
                <w:rFonts w:hint="eastAsia"/>
                <w:spacing w:val="-12"/>
              </w:rPr>
              <w:t>”</w:t>
            </w:r>
            <w:r>
              <w:rPr>
                <w:rFonts w:hint="eastAsia"/>
                <w:spacing w:val="-8"/>
              </w:rPr>
              <w:t>师</w:t>
            </w:r>
            <w:r>
              <w:rPr>
                <w:rFonts w:hint="eastAsia"/>
                <w:spacing w:val="-10"/>
              </w:rPr>
              <w:t>资</w:t>
            </w:r>
            <w:r>
              <w:rPr>
                <w:rFonts w:hint="eastAsia"/>
                <w:spacing w:val="-8"/>
              </w:rPr>
              <w:t>（</w:t>
            </w:r>
            <w:r>
              <w:rPr>
                <w:rFonts w:hint="eastAsia"/>
                <w:spacing w:val="-10"/>
              </w:rPr>
              <w:t>人</w:t>
            </w:r>
            <w:r>
              <w:rPr>
                <w:rFonts w:hint="eastAsia"/>
                <w:spacing w:val="-8"/>
              </w:rPr>
              <w:t>才</w:t>
            </w:r>
            <w:r>
              <w:rPr>
                <w:rFonts w:hint="eastAsia"/>
                <w:spacing w:val="-10"/>
              </w:rPr>
              <w:t>）队</w:t>
            </w:r>
            <w:r>
              <w:rPr>
                <w:rFonts w:hint="eastAsia"/>
                <w:spacing w:val="-8"/>
              </w:rPr>
              <w:t>伍</w:t>
            </w:r>
            <w:r>
              <w:rPr>
                <w:rFonts w:hint="eastAsia"/>
                <w:spacing w:val="-10"/>
              </w:rPr>
              <w:t>建设</w:t>
            </w:r>
            <w:r>
              <w:rPr>
                <w:rFonts w:hint="eastAsia"/>
              </w:rPr>
              <w:t>发</w:t>
            </w:r>
            <w:r>
              <w:rPr>
                <w:rFonts w:hint="eastAsia"/>
                <w:spacing w:val="-8"/>
              </w:rPr>
              <w:t>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line="261" w:lineRule="auto"/>
              <w:ind w:left="1049" w:right="581" w:hanging="464"/>
              <w:rPr>
                <w:rFonts w:ascii="Times New Roman" w:eastAsia="等线" w:cs="Times New Roman"/>
              </w:rPr>
            </w:pPr>
            <w:r>
              <w:rPr>
                <w:rFonts w:hint="eastAsia"/>
                <w:spacing w:val="-8"/>
              </w:rPr>
              <w:t>党委</w:t>
            </w:r>
            <w:r>
              <w:rPr>
                <w:rFonts w:hint="eastAsia"/>
                <w:spacing w:val="-10"/>
              </w:rPr>
              <w:t>教</w:t>
            </w:r>
            <w:r>
              <w:rPr>
                <w:rFonts w:hint="eastAsia"/>
                <w:spacing w:val="-8"/>
              </w:rPr>
              <w:t>师</w:t>
            </w:r>
            <w:r>
              <w:rPr>
                <w:rFonts w:hint="eastAsia"/>
                <w:spacing w:val="-10"/>
              </w:rPr>
              <w:t>工</w:t>
            </w:r>
            <w:r>
              <w:rPr>
                <w:rFonts w:hint="eastAsia"/>
                <w:spacing w:val="-8"/>
              </w:rPr>
              <w:t>作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  <w:spacing w:val="-8"/>
              </w:rPr>
              <w:t>人事处</w:t>
            </w:r>
          </w:p>
        </w:tc>
      </w:tr>
      <w:tr w:rsidR="006F1C9D" w:rsidRPr="002434D3" w:rsidTr="00477987">
        <w:trPr>
          <w:trHeight w:hRule="exact" w:val="54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jc w:val="center"/>
              <w:rPr>
                <w:rFonts w:ascii="Times New Roman" w:eastAsia="等线" w:cs="Times New Roman"/>
              </w:rPr>
            </w:pPr>
            <w: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济宁医学院“十四五”科学研究发展规划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ind w:left="538" w:right="540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科研处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jc w:val="center"/>
              <w:rPr>
                <w:rFonts w:ascii="Times New Roman" w:eastAsia="等线" w:cs="Times New Roman"/>
              </w:rPr>
            </w:pPr>
            <w: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济宁医学院“十四五”对外交流合作发展规划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41" w:right="540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对外交流合作处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jc w:val="center"/>
              <w:rPr>
                <w:rFonts w:ascii="Times New Roman" w:eastAsia="等线" w:cs="Times New Roman"/>
              </w:rPr>
            </w:pPr>
            <w: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济宁医学院“十四五”校园规划建设发展规划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38" w:right="540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基建处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eastAsia="等线" w:cs="Times New Roman"/>
              </w:rPr>
            </w:pPr>
            <w: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济宁医学院“十四五”文化建设发展规划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2"/>
              <w:ind w:left="541" w:right="537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党委宣传部</w:t>
            </w:r>
          </w:p>
        </w:tc>
      </w:tr>
      <w:tr w:rsidR="006F1C9D" w:rsidRPr="002434D3" w:rsidTr="00477987">
        <w:trPr>
          <w:trHeight w:hRule="exact" w:val="54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jc w:val="center"/>
              <w:rPr>
                <w:rFonts w:ascii="Times New Roman" w:eastAsia="等线" w:cs="Times New Roman"/>
              </w:rPr>
            </w:pPr>
            <w: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济宁医学院“十四五”信息化建设发展规划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89"/>
              <w:ind w:left="541" w:right="537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信息技术中心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92" w:right="193"/>
              <w:jc w:val="center"/>
              <w:rPr>
                <w:rFonts w:ascii="Times New Roman" w:eastAsia="等线" w:cs="Times New Roman"/>
              </w:rPr>
            </w:pPr>
            <w: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99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济宁医学院“十四五”附属医院发展规划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541" w:right="538"/>
              <w:jc w:val="center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附属医院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03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（三）各二级学院规划</w:t>
            </w:r>
          </w:p>
        </w:tc>
      </w:tr>
      <w:tr w:rsidR="006F1C9D" w:rsidRPr="002434D3" w:rsidTr="00477987">
        <w:trPr>
          <w:trHeight w:hRule="exact" w:val="550"/>
        </w:trPr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9D" w:rsidRPr="002434D3" w:rsidRDefault="006F1C9D" w:rsidP="00477987">
            <w:pPr>
              <w:pStyle w:val="TableParagraph"/>
              <w:kinsoku w:val="0"/>
              <w:overflowPunct w:val="0"/>
              <w:spacing w:before="91"/>
              <w:ind w:left="103"/>
              <w:rPr>
                <w:rFonts w:ascii="Times New Roman" w:eastAsia="等线" w:cs="Times New Roman"/>
              </w:rPr>
            </w:pPr>
            <w:r>
              <w:rPr>
                <w:rFonts w:hint="eastAsia"/>
              </w:rPr>
              <w:t>各二级学院负责制定本单位发展规划</w:t>
            </w:r>
          </w:p>
        </w:tc>
      </w:tr>
    </w:tbl>
    <w:p w:rsidR="00247D64" w:rsidRDefault="00247D64" w:rsidP="00247D64">
      <w:pPr>
        <w:spacing w:line="560" w:lineRule="exact"/>
        <w:rPr>
          <w:rFonts w:hint="eastAsia"/>
        </w:rPr>
      </w:pPr>
    </w:p>
    <w:p w:rsidR="00247D64" w:rsidRDefault="00247D64" w:rsidP="00247D64">
      <w:pPr>
        <w:spacing w:line="560" w:lineRule="exact"/>
        <w:rPr>
          <w:rFonts w:hint="eastAsia"/>
        </w:rPr>
      </w:pPr>
    </w:p>
    <w:p w:rsidR="00247D64" w:rsidRDefault="00247D64" w:rsidP="00247D64">
      <w:pPr>
        <w:spacing w:line="560" w:lineRule="exact"/>
        <w:rPr>
          <w:rFonts w:hint="eastAsia"/>
        </w:rPr>
      </w:pPr>
    </w:p>
    <w:p w:rsidR="00247D64" w:rsidRPr="00247D64" w:rsidRDefault="00247D64" w:rsidP="00247D64">
      <w:pPr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 w:rsidRPr="00247D64">
        <w:rPr>
          <w:rFonts w:ascii="仿宋_GB2312" w:eastAsia="仿宋_GB2312" w:hAnsi="Times New Roman" w:hint="eastAsia"/>
          <w:sz w:val="32"/>
          <w:szCs w:val="32"/>
        </w:rPr>
        <w:lastRenderedPageBreak/>
        <w:t>附件2：</w:t>
      </w:r>
    </w:p>
    <w:p w:rsidR="00725D36" w:rsidRPr="009404D5" w:rsidRDefault="006F1C9D" w:rsidP="00725D36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规划</w:t>
      </w:r>
      <w:r w:rsidR="00725D36">
        <w:rPr>
          <w:rFonts w:ascii="方正小标宋简体" w:eastAsia="方正小标宋简体" w:hint="eastAsia"/>
          <w:sz w:val="44"/>
        </w:rPr>
        <w:t>格式标准</w:t>
      </w:r>
    </w:p>
    <w:p w:rsidR="00725D36" w:rsidRPr="000A5EA2" w:rsidRDefault="00725D36" w:rsidP="00725D36">
      <w:pPr>
        <w:pStyle w:val="a7"/>
        <w:spacing w:before="0" w:beforeAutospacing="0" w:after="0" w:afterAutospacing="0" w:line="560" w:lineRule="exact"/>
        <w:ind w:firstLine="645"/>
        <w:rPr>
          <w:rFonts w:ascii="仿宋_GB2312" w:eastAsia="仿宋_GB2312" w:hAnsi="Times New Roman"/>
          <w:kern w:val="2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1.排版规格</w:t>
      </w:r>
      <w:r w:rsidRPr="007E678A">
        <w:rPr>
          <w:rFonts w:ascii="仿宋_GB2312" w:eastAsia="仿宋_GB2312" w:hint="eastAsia"/>
          <w:sz w:val="32"/>
          <w:szCs w:val="32"/>
        </w:rPr>
        <w:t>：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公文用纸统一用A4纸张，页边距设置（</w:t>
      </w:r>
      <w:r w:rsidRPr="000A5EA2">
        <w:rPr>
          <w:rFonts w:ascii="仿宋_GB2312" w:eastAsia="仿宋_GB2312" w:hAnsi="Times New Roman"/>
          <w:kern w:val="2"/>
          <w:sz w:val="32"/>
          <w:szCs w:val="32"/>
        </w:rPr>
        <w:t>CM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）：上</w:t>
      </w:r>
      <w:r w:rsidRPr="000A5EA2">
        <w:rPr>
          <w:rFonts w:ascii="仿宋_GB2312" w:eastAsia="仿宋_GB2312" w:hAnsi="Times New Roman"/>
          <w:kern w:val="2"/>
          <w:sz w:val="32"/>
          <w:szCs w:val="32"/>
        </w:rPr>
        <w:t>3.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7，下</w:t>
      </w:r>
      <w:r w:rsidRPr="000A5EA2">
        <w:rPr>
          <w:rFonts w:ascii="仿宋_GB2312" w:eastAsia="仿宋_GB2312" w:hAnsi="Times New Roman"/>
          <w:kern w:val="2"/>
          <w:sz w:val="32"/>
          <w:szCs w:val="32"/>
        </w:rPr>
        <w:t>3.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5，左</w:t>
      </w:r>
      <w:r w:rsidRPr="000A5EA2">
        <w:rPr>
          <w:rFonts w:ascii="仿宋_GB2312" w:eastAsia="仿宋_GB2312" w:hAnsi="Times New Roman"/>
          <w:kern w:val="2"/>
          <w:sz w:val="32"/>
          <w:szCs w:val="32"/>
        </w:rPr>
        <w:t>2.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8，右</w:t>
      </w:r>
      <w:r w:rsidRPr="000A5EA2">
        <w:rPr>
          <w:rFonts w:ascii="仿宋_GB2312" w:eastAsia="仿宋_GB2312" w:hAnsi="Times New Roman"/>
          <w:kern w:val="2"/>
          <w:sz w:val="32"/>
          <w:szCs w:val="32"/>
        </w:rPr>
        <w:t>2.</w:t>
      </w:r>
      <w:r w:rsidRPr="000A5EA2">
        <w:rPr>
          <w:rFonts w:ascii="仿宋_GB2312" w:eastAsia="仿宋_GB2312" w:hAnsi="Times New Roman" w:hint="eastAsia"/>
          <w:kern w:val="2"/>
          <w:sz w:val="32"/>
          <w:szCs w:val="32"/>
        </w:rPr>
        <w:t>6。文件页码采用“页面底端”和“居中”方式，页码采用默认格式，首页不显示页码。</w:t>
      </w:r>
    </w:p>
    <w:p w:rsidR="00725D36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2.公文标题</w:t>
      </w:r>
      <w:r w:rsidRPr="007E678A">
        <w:rPr>
          <w:rFonts w:ascii="仿宋_GB2312" w:eastAsia="仿宋_GB2312" w:hint="eastAsia"/>
          <w:sz w:val="32"/>
          <w:szCs w:val="32"/>
        </w:rPr>
        <w:t>：用二号方正小标宋简体，可分一行或多行居中排布；回行时，要做到词意完整，排列对称，间距恰当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5D36" w:rsidRPr="007E678A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3.公文正文：</w:t>
      </w:r>
      <w:r w:rsidRPr="007E678A">
        <w:rPr>
          <w:rFonts w:ascii="仿宋_GB2312" w:eastAsia="仿宋_GB2312" w:hint="eastAsia"/>
          <w:sz w:val="32"/>
          <w:szCs w:val="32"/>
        </w:rPr>
        <w:t>每自然段左空2字，回行顶格，数字、年份不能回行。</w:t>
      </w:r>
      <w:r w:rsidRPr="000A5EA2">
        <w:rPr>
          <w:rFonts w:ascii="仿宋_GB2312" w:eastAsia="仿宋_GB2312" w:hAnsi="Arial Unicode MS" w:hint="eastAsia"/>
          <w:kern w:val="0"/>
          <w:sz w:val="32"/>
          <w:szCs w:val="32"/>
        </w:rPr>
        <w:t>行间距固定值一般设为</w:t>
      </w:r>
      <w:r w:rsidRPr="000A5EA2">
        <w:rPr>
          <w:rFonts w:ascii="仿宋_GB2312" w:eastAsia="仿宋_GB2312"/>
          <w:kern w:val="0"/>
          <w:sz w:val="32"/>
          <w:szCs w:val="32"/>
        </w:rPr>
        <w:t>28</w:t>
      </w:r>
      <w:r w:rsidRPr="000A5EA2">
        <w:rPr>
          <w:rFonts w:ascii="仿宋_GB2312" w:eastAsia="仿宋_GB2312" w:hAnsi="Arial Unicode MS" w:hint="eastAsia"/>
          <w:kern w:val="0"/>
          <w:sz w:val="32"/>
          <w:szCs w:val="32"/>
        </w:rPr>
        <w:t>磅，可视情况适当调整。数字应使用“</w:t>
      </w:r>
      <w:r w:rsidRPr="000A5EA2">
        <w:rPr>
          <w:rFonts w:ascii="仿宋_GB2312" w:eastAsia="仿宋_GB2312"/>
          <w:kern w:val="0"/>
          <w:sz w:val="32"/>
          <w:szCs w:val="32"/>
        </w:rPr>
        <w:t>Times New Roman</w:t>
      </w:r>
      <w:r w:rsidRPr="000A5EA2">
        <w:rPr>
          <w:rFonts w:ascii="仿宋_GB2312" w:eastAsia="仿宋_GB2312" w:hAnsi="Arial Unicode MS" w:hint="eastAsia"/>
          <w:kern w:val="0"/>
          <w:sz w:val="32"/>
          <w:szCs w:val="32"/>
        </w:rPr>
        <w:t>”字体。</w:t>
      </w:r>
    </w:p>
    <w:p w:rsidR="00725D36" w:rsidRPr="007E678A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4.公文附件：</w:t>
      </w:r>
      <w:r w:rsidRPr="007E678A">
        <w:rPr>
          <w:rFonts w:ascii="仿宋_GB2312" w:eastAsia="仿宋_GB2312" w:hint="eastAsia"/>
          <w:sz w:val="32"/>
          <w:szCs w:val="32"/>
        </w:rPr>
        <w:t>公文如有附件，在正文下空一行左空2字用三号仿宋_GB2312标识“附件”，后标全角冒号和名称。附件如有序号使用阿拉伯数码（如：“附件：1.××××”）；附件名称后不加标点符号。</w:t>
      </w:r>
    </w:p>
    <w:p w:rsidR="00725D36" w:rsidRPr="007E678A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5.成文时间：</w:t>
      </w:r>
      <w:r w:rsidRPr="007E678A">
        <w:rPr>
          <w:rFonts w:ascii="仿宋_GB2312" w:eastAsia="仿宋_GB2312" w:hint="eastAsia"/>
          <w:sz w:val="32"/>
          <w:szCs w:val="32"/>
        </w:rPr>
        <w:t>用汉字将年、月、日标全；“零”写成“○”。</w:t>
      </w:r>
    </w:p>
    <w:p w:rsidR="00725D36" w:rsidRPr="007E678A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6.正文标题：</w:t>
      </w:r>
      <w:r w:rsidRPr="007E678A">
        <w:rPr>
          <w:rFonts w:ascii="仿宋_GB2312" w:eastAsia="仿宋_GB2312" w:hint="eastAsia"/>
          <w:sz w:val="32"/>
          <w:szCs w:val="32"/>
        </w:rPr>
        <w:t>一级标题：三号黑体；二级标题：三号楷体（加粗）；三级标题：三号仿宋_GB2312（加粗）。</w:t>
      </w:r>
    </w:p>
    <w:p w:rsidR="00725D36" w:rsidRDefault="00725D36" w:rsidP="00725D36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b/>
          <w:bCs/>
          <w:sz w:val="32"/>
          <w:szCs w:val="32"/>
        </w:rPr>
        <w:t>7.正文标题格式</w:t>
      </w:r>
      <w:r w:rsidRPr="007E678A">
        <w:rPr>
          <w:rFonts w:ascii="仿宋_GB2312" w:eastAsia="仿宋_GB2312" w:hint="eastAsia"/>
          <w:sz w:val="32"/>
          <w:szCs w:val="32"/>
        </w:rPr>
        <w:t>（要手动输入，不可按回车键直接生成）：</w:t>
      </w:r>
    </w:p>
    <w:p w:rsidR="00725D36" w:rsidRDefault="00725D36" w:rsidP="00725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sz w:val="32"/>
          <w:szCs w:val="32"/>
        </w:rPr>
        <w:t>一级标题：一、二、三、……</w:t>
      </w:r>
    </w:p>
    <w:p w:rsidR="00725D36" w:rsidRDefault="00725D36" w:rsidP="00725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sz w:val="32"/>
          <w:szCs w:val="32"/>
        </w:rPr>
        <w:t>二级标题：（一）（二）（三）……</w:t>
      </w:r>
    </w:p>
    <w:p w:rsidR="00725D36" w:rsidRPr="007E678A" w:rsidRDefault="00725D36" w:rsidP="00725D3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E678A">
        <w:rPr>
          <w:rFonts w:ascii="仿宋_GB2312" w:eastAsia="仿宋_GB2312" w:hint="eastAsia"/>
          <w:sz w:val="32"/>
          <w:szCs w:val="32"/>
        </w:rPr>
        <w:t>三级标题：1. 2. 3. ……</w:t>
      </w:r>
    </w:p>
    <w:p w:rsidR="000E4070" w:rsidRDefault="00CE37AE" w:rsidP="00956D55">
      <w:pPr>
        <w:spacing w:line="560" w:lineRule="exact"/>
        <w:ind w:firstLineChars="200" w:firstLine="640"/>
      </w:pPr>
      <w:r w:rsidRPr="001A111A"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sectPr w:rsidR="000E4070" w:rsidSect="00725D3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6F" w:rsidRDefault="00C20E6F" w:rsidP="00D41F77">
      <w:r>
        <w:separator/>
      </w:r>
    </w:p>
  </w:endnote>
  <w:endnote w:type="continuationSeparator" w:id="1">
    <w:p w:rsidR="00C20E6F" w:rsidRDefault="00C20E6F" w:rsidP="00D4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6F" w:rsidRDefault="00C20E6F" w:rsidP="00D41F77">
      <w:r>
        <w:separator/>
      </w:r>
    </w:p>
  </w:footnote>
  <w:footnote w:type="continuationSeparator" w:id="1">
    <w:p w:rsidR="00C20E6F" w:rsidRDefault="00C20E6F" w:rsidP="00D4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7AE"/>
    <w:rsid w:val="00011ABD"/>
    <w:rsid w:val="00021505"/>
    <w:rsid w:val="000E4070"/>
    <w:rsid w:val="001A111A"/>
    <w:rsid w:val="00247D64"/>
    <w:rsid w:val="00443C6A"/>
    <w:rsid w:val="006F1C9D"/>
    <w:rsid w:val="00707B15"/>
    <w:rsid w:val="00725D36"/>
    <w:rsid w:val="007C2A4E"/>
    <w:rsid w:val="00956D55"/>
    <w:rsid w:val="00A241C0"/>
    <w:rsid w:val="00BA0ACF"/>
    <w:rsid w:val="00C20E6F"/>
    <w:rsid w:val="00CE37AE"/>
    <w:rsid w:val="00D4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2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F7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F77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41F77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25D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25D36"/>
    <w:rPr>
      <w:rFonts w:ascii="Calibri" w:eastAsia="宋体" w:hAnsi="Calibri" w:cs="Times New Roman"/>
    </w:rPr>
  </w:style>
  <w:style w:type="paragraph" w:styleId="a7">
    <w:name w:val="Normal (Web)"/>
    <w:basedOn w:val="a"/>
    <w:uiPriority w:val="2"/>
    <w:rsid w:val="00725D3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6F1C9D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2">
    <w:name w:val="正文文本 Char"/>
    <w:basedOn w:val="a0"/>
    <w:link w:val="a8"/>
    <w:uiPriority w:val="1"/>
    <w:rsid w:val="006F1C9D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F1C9D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6F1C9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F1C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syg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E374-003D-425E-8B9A-2D02B98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dcterms:created xsi:type="dcterms:W3CDTF">2021-12-28T02:08:00Z</dcterms:created>
  <dcterms:modified xsi:type="dcterms:W3CDTF">2022-01-04T00:48:00Z</dcterms:modified>
</cp:coreProperties>
</file>